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чековой ленты для нужд УФПС Республики Башкортостан</w:t>
      </w: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РЕСПУБЛИКИ БАШКОРТОСТАН</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  </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от 16.06.2025 № 9efb4630-6a99-47b7-a30b-fc81f97d1f59 от 16.06.2025</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чековая лента</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5 (Пять) рабочих дней</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Понедельник – четверг с 8.00 до 16.00, обеденный перерыв с 12.00 до 12.45. Пятница - с 8.00 до 15.00, обеденный перерыв с 12.00 до 12.45 по местному времени. Нерабочие дни: суббота, воскресенье, общероссийские праздничные дни. </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12(двенадцать)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 \dateFormat "dd.MM.yyyy" \numberFormat "0,000.######## (Spell) unit" \moneyFormat "0,000.00 (ISpell) I$$$$ .00 F$$"</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письменного требования от Покупателя об устранении недостатков Товара.</w:t>
            </w:r>
            <w:r>
              <w:rPr>
                <w:color w:val="auto"/>
                <w:sz w:val="24"/>
              </w:rPr>
              <w:fldChar w:fldCharType="end"/>
            </w:r>
            <w:r>
              <w:t>​​</w:t>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3 (Трёх) календарных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0,5%</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30%</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 </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30 000 (Тридцать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50 000 (пятьдесят тысяч) руб.</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30%</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"504"</w:instrText>
              <w:fldChar w:fldCharType="separate"/>
            </w:r>
            <w:r>
              <w:rPr>
                <w:sz w:val="24"/>
              </w:rPr>
              <w:t xml:space="preserve">до 31.07.2027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M.Perina@russianpost.ru</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1%</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450000, РОССИЯ, БАШКОРТОСТАН РЕСП, УФА Г, ЛЕНИНА УЛ, 28</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РЕСПУБЛИКИ БАШКОРТОСТАН</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450000, РОССИЯ, БАШКОРТОСТАН РЕСП, УФА Г, ЛЕНИНА УЛ, 28</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450000, РОССИЯ, БАШКОРТОСТАН РЕСП, УФА Г, ЛЕНИНА УЛ, 28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027443001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40502810416240001981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8(343)350-16-33,                                     факс: 8(343)355-47-22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offer-R96@russianpost.ru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Натальи Владиславовны</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rPr>
          <w:sz w:val="24"/>
        </w:r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чековая лента </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рус.</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рус.</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чековя лента</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чековая лента</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17.12.14.160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8 000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штука</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________________________</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p>
          <w:p>
            <w:pPr>
              <w:pStyle w:val="ConsPlusCell"/>
              <w:spacing w:line="276" w:lineRule="auto"/>
            </w:pPr>
          </w:p>
          <w:p>
            <w:pPr>
              <w:pStyle w:val="ConsPlusCell"/>
              <w:rPr>
                <w:rFonts w:ascii="Times New Roman" w:hAnsi="Times New Roman"/>
              </w:rPr>
              <w:spacing w:line="276" w:lineRule="auto"/>
            </w:pP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документы, подтверждающие качество товара и его безопасность, если товар подлежит обязательной сертификации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Натальи Владиславовны</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rPr>
          <w:sz w:val="24"/>
        </w:r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rPr>
          <w:b/>
          <w:sz w:val="24"/>
        </w:r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чековой ленты для нужд УФПС Республики Башкортостан</w:t>
      </w: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чековая лента </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Натальи Владиславовны</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rPr>
          <w:sz w:val="24"/>
        </w:r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Натальи Владиславовны</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УФПС Республики Башкортостан</w:t>
            </w:r>
            <w:r>
              <w:fldChar w:fldCharType="end"/>
            </w:r>
          </w:p>
        </w:tc>
        <w:tc>
          <w:tcPr>
            <w:tcW w:w="4990"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"357"</w:instrText>
              <w:fldChar w:fldCharType="separate"/>
            </w:r>
            <w:r>
              <w:t xml:space="preserve">450015, Респ. Башкортостан, г. Уфа, Привокзальная площадь</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Натальи Владиславовны</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rPr>
          <w:sz w:val="24"/>
        </w:r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чековой ленты для нужд УФПС Республики Башкортостан</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 xml:space="preserve">Директор УФПС Свердловской области  </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Алемасова Натальи Владиславовны</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Y-Kravtsova</cp:lastModifiedBy>
  <dcterms:created xsi:type="dcterms:W3CDTF">2026-02-05T16:29:00+03:00</dcterms:created>
  <dcterms:modified xsi:type="dcterms:W3CDTF">2026-06-08T12:32:13.328+05:00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